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1ABFED" w14:textId="77777777" w:rsidR="003B40A9" w:rsidRPr="003C2D83" w:rsidRDefault="003B40A9" w:rsidP="003B40A9">
      <w:pPr>
        <w:pStyle w:val="Nagwek2"/>
        <w:tabs>
          <w:tab w:val="left" w:pos="3435"/>
        </w:tabs>
        <w:rPr>
          <w:rFonts w:ascii="Times New Roman" w:hAnsi="Times New Roman"/>
        </w:rPr>
      </w:pPr>
    </w:p>
    <w:p w14:paraId="3041C2BC" w14:textId="77777777" w:rsidR="00E55A8D" w:rsidRDefault="00E55A8D" w:rsidP="003B40A9">
      <w:pPr>
        <w:pStyle w:val="Nagwek2"/>
        <w:spacing w:before="0" w:after="0"/>
        <w:jc w:val="center"/>
        <w:rPr>
          <w:rFonts w:ascii="Times New Roman" w:hAnsi="Times New Roman"/>
        </w:rPr>
      </w:pPr>
    </w:p>
    <w:p w14:paraId="65D885C1" w14:textId="77777777" w:rsidR="00E55A8D" w:rsidRDefault="00E55A8D" w:rsidP="003B40A9">
      <w:pPr>
        <w:pStyle w:val="Nagwek2"/>
        <w:spacing w:before="0" w:after="0"/>
        <w:jc w:val="center"/>
        <w:rPr>
          <w:rFonts w:ascii="Times New Roman" w:hAnsi="Times New Roman"/>
        </w:rPr>
      </w:pPr>
    </w:p>
    <w:p w14:paraId="3E9026B0" w14:textId="77777777" w:rsidR="003B40A9" w:rsidRPr="003C2D83" w:rsidRDefault="00DD7A65" w:rsidP="003B40A9">
      <w:pPr>
        <w:pStyle w:val="Nagwek2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POROZUMIENIE </w:t>
      </w:r>
      <w:r w:rsidR="0044290E">
        <w:rPr>
          <w:rFonts w:ascii="Times New Roman" w:hAnsi="Times New Roman"/>
        </w:rPr>
        <w:t>zbiorowe</w:t>
      </w:r>
    </w:p>
    <w:p w14:paraId="3B290528" w14:textId="77777777" w:rsidR="00E55A8D" w:rsidRDefault="00E55A8D" w:rsidP="003B40A9">
      <w:pPr>
        <w:pStyle w:val="Nagwek2"/>
        <w:spacing w:before="0" w:after="0"/>
        <w:jc w:val="center"/>
        <w:rPr>
          <w:rFonts w:ascii="Times New Roman" w:hAnsi="Times New Roman"/>
        </w:rPr>
      </w:pPr>
    </w:p>
    <w:p w14:paraId="2FB7937E" w14:textId="77777777" w:rsidR="003B40A9" w:rsidRPr="003C2D83" w:rsidRDefault="003B40A9" w:rsidP="003B40A9">
      <w:pPr>
        <w:pStyle w:val="Nagwek2"/>
        <w:spacing w:before="0" w:after="0"/>
        <w:jc w:val="center"/>
        <w:rPr>
          <w:rFonts w:ascii="Times New Roman" w:hAnsi="Times New Roman"/>
        </w:rPr>
      </w:pPr>
      <w:r w:rsidRPr="003C2D83">
        <w:rPr>
          <w:rFonts w:ascii="Times New Roman" w:hAnsi="Times New Roman"/>
        </w:rPr>
        <w:t>w sprawie organizacji praktyk studenckich</w:t>
      </w:r>
    </w:p>
    <w:p w14:paraId="30A218F3" w14:textId="77777777" w:rsidR="00946405" w:rsidRPr="003C2D83" w:rsidRDefault="00946405" w:rsidP="003B40A9">
      <w:pPr>
        <w:jc w:val="both"/>
      </w:pPr>
    </w:p>
    <w:p w14:paraId="55A3E364" w14:textId="77777777" w:rsidR="00834034" w:rsidRPr="003C2D83" w:rsidRDefault="00834034" w:rsidP="003B40A9">
      <w:pPr>
        <w:jc w:val="both"/>
      </w:pPr>
    </w:p>
    <w:p w14:paraId="0B574740" w14:textId="77777777" w:rsidR="003B40A9" w:rsidRPr="003C2D83" w:rsidRDefault="003B40A9" w:rsidP="003B40A9">
      <w:pPr>
        <w:jc w:val="both"/>
      </w:pPr>
      <w:r w:rsidRPr="003C2D83">
        <w:t xml:space="preserve">Dnia </w:t>
      </w:r>
      <w:r w:rsidR="00C0705C" w:rsidRPr="003C2D83">
        <w:t>……………</w:t>
      </w:r>
      <w:r w:rsidR="00B22F3A">
        <w:t>.................................</w:t>
      </w:r>
      <w:r w:rsidR="00330292">
        <w:t>......</w:t>
      </w:r>
      <w:r w:rsidR="00B22F3A">
        <w:t>.....</w:t>
      </w:r>
      <w:r w:rsidR="00C0705C" w:rsidRPr="003C2D83">
        <w:t>.</w:t>
      </w:r>
      <w:r w:rsidR="003D5B87" w:rsidRPr="003C2D83">
        <w:t xml:space="preserve"> r.</w:t>
      </w:r>
      <w:r w:rsidR="009614D7">
        <w:t xml:space="preserve"> </w:t>
      </w:r>
      <w:r w:rsidRPr="003C2D83">
        <w:t>zawarto porozumienie pomiędzy:</w:t>
      </w:r>
    </w:p>
    <w:p w14:paraId="2E552683" w14:textId="77777777" w:rsidR="00034B19" w:rsidRPr="003C2D83" w:rsidRDefault="00034B19" w:rsidP="003B40A9">
      <w:pPr>
        <w:jc w:val="both"/>
      </w:pPr>
    </w:p>
    <w:p w14:paraId="13B33547" w14:textId="77777777" w:rsidR="003B40A9" w:rsidRPr="003C2D83" w:rsidRDefault="003B40A9" w:rsidP="00F70084">
      <w:pPr>
        <w:jc w:val="both"/>
      </w:pPr>
      <w:r w:rsidRPr="003C2D83">
        <w:t>Uniwersytetem Kardynała Stefana Wyszyńskiego w Warszawie</w:t>
      </w:r>
      <w:r w:rsidR="001A030D" w:rsidRPr="003C2D83">
        <w:t xml:space="preserve">, </w:t>
      </w:r>
      <w:r w:rsidRPr="003C2D83">
        <w:t>ul. Dewajtis 5, 01-815 Warszawa</w:t>
      </w:r>
    </w:p>
    <w:p w14:paraId="5D0F956C" w14:textId="77777777" w:rsidR="003B40A9" w:rsidRPr="003C2D83" w:rsidRDefault="003B40A9" w:rsidP="003B40A9">
      <w:pPr>
        <w:jc w:val="both"/>
      </w:pPr>
      <w:r w:rsidRPr="003C2D83">
        <w:t>zwanym dalej „Uniwersytetem”, reprezentowanym przez:</w:t>
      </w:r>
    </w:p>
    <w:p w14:paraId="39E425A7" w14:textId="77777777" w:rsidR="00DF4BC1" w:rsidRDefault="00DF4BC1" w:rsidP="003C2D83"/>
    <w:p w14:paraId="00855435" w14:textId="77777777" w:rsidR="003C2D83" w:rsidRPr="003C2D83" w:rsidRDefault="003D48D4" w:rsidP="003C2D83">
      <w:r>
        <w:t>dr hab. Michał</w:t>
      </w:r>
      <w:r w:rsidR="00DF4BC1">
        <w:t xml:space="preserve"> Gierycz prof. uczelni - Dziekan Wydziału Społeczno-Ekonomicznego</w:t>
      </w:r>
      <w:r>
        <w:t xml:space="preserve"> </w:t>
      </w:r>
    </w:p>
    <w:p w14:paraId="15FC353F" w14:textId="77777777" w:rsidR="003C2D83" w:rsidRPr="003C2D83" w:rsidRDefault="003C2D83" w:rsidP="003C2D83">
      <w:pPr>
        <w:rPr>
          <w:sz w:val="22"/>
          <w:szCs w:val="22"/>
        </w:rPr>
      </w:pPr>
      <w:r w:rsidRPr="003C2D83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07936A03" w14:textId="77777777" w:rsidR="000443D7" w:rsidRPr="003C2D83" w:rsidRDefault="003C2D83" w:rsidP="003C2D83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3C2D83">
        <w:rPr>
          <w:b/>
          <w:bCs/>
          <w:sz w:val="22"/>
          <w:szCs w:val="22"/>
        </w:rPr>
        <w:t>Imię i nazwisko oraz funkcja osoby reprezentującej UKSW</w:t>
      </w:r>
    </w:p>
    <w:p w14:paraId="3D56B5F1" w14:textId="77777777" w:rsidR="003B40A9" w:rsidRPr="003C2D83" w:rsidRDefault="00297ABD" w:rsidP="003B40A9">
      <w:pPr>
        <w:jc w:val="both"/>
      </w:pPr>
      <w:r w:rsidRPr="003C2D83">
        <w:t>a</w:t>
      </w:r>
      <w:r w:rsidRPr="003C2D83">
        <w:br/>
      </w:r>
    </w:p>
    <w:p w14:paraId="428EAD43" w14:textId="77777777" w:rsidR="003C2D83" w:rsidRPr="003C2D83" w:rsidRDefault="003C2D83" w:rsidP="003C2D83">
      <w:pPr>
        <w:suppressAutoHyphens w:val="0"/>
        <w:rPr>
          <w:sz w:val="22"/>
          <w:szCs w:val="22"/>
        </w:rPr>
      </w:pPr>
      <w:r w:rsidRPr="003C2D83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699C93D" w14:textId="77777777" w:rsidR="003C2D83" w:rsidRPr="003C2D83" w:rsidRDefault="003C2D83" w:rsidP="003C2D83">
      <w:pPr>
        <w:suppressAutoHyphens w:val="0"/>
        <w:jc w:val="center"/>
        <w:rPr>
          <w:b/>
          <w:bCs/>
          <w:sz w:val="22"/>
          <w:szCs w:val="22"/>
        </w:rPr>
      </w:pPr>
      <w:r w:rsidRPr="003C2D83">
        <w:rPr>
          <w:b/>
          <w:bCs/>
          <w:sz w:val="22"/>
          <w:szCs w:val="22"/>
        </w:rPr>
        <w:t>Nazwa i adres Instytucji</w:t>
      </w:r>
    </w:p>
    <w:p w14:paraId="04CA2A91" w14:textId="77777777" w:rsidR="00CC4550" w:rsidRPr="003C2D83" w:rsidRDefault="001D36BC" w:rsidP="00FA6F0C">
      <w:pPr>
        <w:suppressAutoHyphens w:val="0"/>
      </w:pPr>
      <w:r w:rsidRPr="003C2D83">
        <w:br/>
      </w:r>
      <w:r w:rsidR="00837286" w:rsidRPr="003C2D83">
        <w:t>zwanym</w:t>
      </w:r>
      <w:r w:rsidR="003B40A9" w:rsidRPr="003C2D83">
        <w:t xml:space="preserve"> dalej „Instytucją”, reprezentowaną przez:</w:t>
      </w:r>
    </w:p>
    <w:p w14:paraId="5ACFA476" w14:textId="77777777" w:rsidR="00834034" w:rsidRPr="003C2D83" w:rsidRDefault="00834034" w:rsidP="00FA6F0C">
      <w:pPr>
        <w:suppressAutoHyphens w:val="0"/>
        <w:rPr>
          <w:sz w:val="32"/>
        </w:rPr>
      </w:pPr>
    </w:p>
    <w:p w14:paraId="6AE52E03" w14:textId="77777777" w:rsidR="003C2D83" w:rsidRPr="003C2D83" w:rsidRDefault="003C2D83" w:rsidP="003C2D83">
      <w:pPr>
        <w:pStyle w:val="Tekstpodstawowy"/>
        <w:spacing w:after="0"/>
        <w:rPr>
          <w:sz w:val="22"/>
          <w:szCs w:val="22"/>
        </w:rPr>
      </w:pPr>
      <w:r w:rsidRPr="003C2D83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5231F8C" w14:textId="77777777" w:rsidR="003C2D83" w:rsidRPr="003C2D83" w:rsidRDefault="003C2D83" w:rsidP="003C2D83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3C2D83">
        <w:rPr>
          <w:b/>
          <w:bCs/>
          <w:sz w:val="22"/>
          <w:szCs w:val="22"/>
        </w:rPr>
        <w:t>Imię i nazwisko oraz funkcja osoby reprezentującej Instytucję</w:t>
      </w:r>
    </w:p>
    <w:p w14:paraId="5F7E44CE" w14:textId="77777777" w:rsidR="003C2D83" w:rsidRPr="003C2D83" w:rsidRDefault="003C2D83" w:rsidP="003C2D83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14:paraId="0A2271EC" w14:textId="77777777" w:rsidR="003B40A9" w:rsidRPr="003C2D83" w:rsidRDefault="003B40A9" w:rsidP="00834034">
      <w:pPr>
        <w:pStyle w:val="Nagwek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C2D83">
        <w:rPr>
          <w:rFonts w:ascii="Times New Roman" w:hAnsi="Times New Roman"/>
          <w:i w:val="0"/>
          <w:sz w:val="24"/>
          <w:szCs w:val="24"/>
        </w:rPr>
        <w:t>§ 1</w:t>
      </w:r>
    </w:p>
    <w:p w14:paraId="66793177" w14:textId="77777777" w:rsidR="00D14A3B" w:rsidRPr="003C2D83" w:rsidRDefault="00D14A3B" w:rsidP="00834034">
      <w:pPr>
        <w:rPr>
          <w:sz w:val="12"/>
        </w:rPr>
      </w:pPr>
    </w:p>
    <w:p w14:paraId="526B8E0D" w14:textId="77777777" w:rsidR="00034B19" w:rsidRPr="003C2D83" w:rsidRDefault="003B40A9" w:rsidP="00834034">
      <w:pPr>
        <w:jc w:val="both"/>
      </w:pPr>
      <w:r w:rsidRPr="003C2D83">
        <w:t>Instytucja zobowiązuje się do umożliwienia odbycia praktyki zawodowej</w:t>
      </w:r>
      <w:r w:rsidR="00E40AEE">
        <w:t xml:space="preserve"> następującym studentom:</w:t>
      </w:r>
    </w:p>
    <w:p w14:paraId="0335712D" w14:textId="77777777" w:rsidR="00161A6C" w:rsidRPr="003C2D83" w:rsidRDefault="00161A6C" w:rsidP="00834034">
      <w:pPr>
        <w:jc w:val="both"/>
        <w:rPr>
          <w:sz w:val="12"/>
          <w:u w:val="single"/>
        </w:rPr>
      </w:pPr>
    </w:p>
    <w:p w14:paraId="344386C4" w14:textId="77777777" w:rsidR="00366252" w:rsidRDefault="003E4801" w:rsidP="00834034">
      <w:pPr>
        <w:jc w:val="both"/>
      </w:pPr>
      <w:sdt>
        <w:sdtPr>
          <w:id w:val="870571006"/>
          <w:placeholder>
            <w:docPart w:val="DefaultPlaceholder_-1854013439"/>
          </w:placeholder>
          <w:dropDownList>
            <w:listItem w:value="Wybierz element."/>
            <w:listItem w:displayText="Panu" w:value="Panu"/>
            <w:listItem w:displayText="Pani" w:value="Pani"/>
          </w:dropDownList>
        </w:sdtPr>
        <w:sdtEndPr/>
        <w:sdtContent>
          <w:r w:rsidR="00C52A2D" w:rsidRPr="003C2D83">
            <w:t>Pani</w:t>
          </w:r>
        </w:sdtContent>
      </w:sdt>
      <w:r w:rsidR="00C0705C" w:rsidRPr="003C2D83">
        <w:t>/</w:t>
      </w:r>
      <w:r w:rsidR="003C2D83" w:rsidRPr="003C2D83">
        <w:t>Panu ………………….</w:t>
      </w:r>
      <w:r w:rsidR="00EB0EE2">
        <w:t>.................................................................................................</w:t>
      </w:r>
    </w:p>
    <w:p w14:paraId="1D95E89F" w14:textId="77777777" w:rsidR="00E40AEE" w:rsidRDefault="003E4801" w:rsidP="00834034">
      <w:pPr>
        <w:jc w:val="both"/>
      </w:pPr>
      <w:sdt>
        <w:sdtPr>
          <w:id w:val="289213079"/>
          <w:placeholder>
            <w:docPart w:val="C4F454C407E944B59F637EED48C3CC6C"/>
          </w:placeholder>
          <w:dropDownList>
            <w:listItem w:value="Wybierz element."/>
            <w:listItem w:displayText="Panu" w:value="Panu"/>
            <w:listItem w:displayText="Pani" w:value="Pani"/>
          </w:dropDownList>
        </w:sdtPr>
        <w:sdtEndPr/>
        <w:sdtContent>
          <w:r w:rsidR="00E40AEE" w:rsidRPr="003C2D83">
            <w:t>Pani</w:t>
          </w:r>
        </w:sdtContent>
      </w:sdt>
      <w:r w:rsidR="00E40AEE" w:rsidRPr="003C2D83">
        <w:t>/Panu ………………….</w:t>
      </w:r>
      <w:r w:rsidR="00E40AEE">
        <w:t>.................................................................................................</w:t>
      </w:r>
    </w:p>
    <w:p w14:paraId="1B09D6F5" w14:textId="77777777" w:rsidR="00EA40A6" w:rsidRPr="003C2D83" w:rsidRDefault="003E4801" w:rsidP="00834034">
      <w:pPr>
        <w:jc w:val="both"/>
      </w:pPr>
      <w:sdt>
        <w:sdtPr>
          <w:id w:val="289213080"/>
          <w:placeholder>
            <w:docPart w:val="272E9EB33DBE441384D88AF099C3D6C6"/>
          </w:placeholder>
          <w:dropDownList>
            <w:listItem w:value="Wybierz element."/>
            <w:listItem w:displayText="Panu" w:value="Panu"/>
            <w:listItem w:displayText="Pani" w:value="Pani"/>
          </w:dropDownList>
        </w:sdtPr>
        <w:sdtEndPr/>
        <w:sdtContent>
          <w:r w:rsidR="00EA40A6" w:rsidRPr="003C2D83">
            <w:t>Pani</w:t>
          </w:r>
        </w:sdtContent>
      </w:sdt>
      <w:r w:rsidR="00EA40A6" w:rsidRPr="003C2D83">
        <w:t>/Panu ………………….</w:t>
      </w:r>
      <w:r w:rsidR="00EA40A6">
        <w:t>.................................................................................................</w:t>
      </w:r>
    </w:p>
    <w:p w14:paraId="63883B82" w14:textId="77777777" w:rsidR="00C0705C" w:rsidRPr="003C2D83" w:rsidRDefault="003C2D83" w:rsidP="00834034">
      <w:pPr>
        <w:jc w:val="both"/>
      </w:pPr>
      <w:r w:rsidRPr="003C2D83">
        <w:t xml:space="preserve">studentce /studentowi </w:t>
      </w:r>
      <w:r w:rsidR="006036D3" w:rsidRPr="003C2D83">
        <w:t xml:space="preserve">z </w:t>
      </w:r>
      <w:r w:rsidR="00B22F3A">
        <w:t xml:space="preserve">Wydziału </w:t>
      </w:r>
      <w:r w:rsidR="00EB0EE2">
        <w:t>Społeczno-Ekonomicznego</w:t>
      </w:r>
    </w:p>
    <w:p w14:paraId="7C5FE781" w14:textId="77777777" w:rsidR="003B40A9" w:rsidRPr="003C2D83" w:rsidRDefault="003563F3" w:rsidP="00834034">
      <w:pPr>
        <w:jc w:val="both"/>
      </w:pPr>
      <w:r w:rsidRPr="003C2D83">
        <w:t>k</w:t>
      </w:r>
      <w:r w:rsidR="00EB0EE2">
        <w:t>ierunek: ekonomia</w:t>
      </w:r>
    </w:p>
    <w:p w14:paraId="064134AE" w14:textId="77777777" w:rsidR="003B40A9" w:rsidRPr="003C2D83" w:rsidRDefault="003B40A9" w:rsidP="00834034">
      <w:pPr>
        <w:jc w:val="both"/>
      </w:pPr>
      <w:r w:rsidRPr="003C2D83">
        <w:t xml:space="preserve">w terminie </w:t>
      </w:r>
      <w:r w:rsidR="00C0705C" w:rsidRPr="003C2D83">
        <w:t>od ………………</w:t>
      </w:r>
      <w:r w:rsidR="00B37D4B">
        <w:t>.............</w:t>
      </w:r>
      <w:r w:rsidR="00C0705C" w:rsidRPr="003C2D83">
        <w:t xml:space="preserve"> do ……………………</w:t>
      </w:r>
      <w:r w:rsidR="00B37D4B">
        <w:t>...........</w:t>
      </w:r>
      <w:r w:rsidR="00C0705C" w:rsidRPr="003C2D83">
        <w:t>.</w:t>
      </w:r>
    </w:p>
    <w:p w14:paraId="0E8EB195" w14:textId="77777777" w:rsidR="003B40A9" w:rsidRPr="003C2D83" w:rsidRDefault="003B40A9" w:rsidP="00834034">
      <w:pPr>
        <w:jc w:val="both"/>
        <w:rPr>
          <w:sz w:val="40"/>
        </w:rPr>
      </w:pPr>
    </w:p>
    <w:p w14:paraId="133F67B7" w14:textId="77777777" w:rsidR="003B40A9" w:rsidRPr="003C2D83" w:rsidRDefault="003B40A9" w:rsidP="00834034">
      <w:pPr>
        <w:jc w:val="center"/>
        <w:rPr>
          <w:b/>
        </w:rPr>
      </w:pPr>
      <w:r w:rsidRPr="003C2D83">
        <w:rPr>
          <w:b/>
        </w:rPr>
        <w:t>§ 2</w:t>
      </w:r>
    </w:p>
    <w:p w14:paraId="027A8F02" w14:textId="77777777" w:rsidR="003C2D83" w:rsidRPr="003C2D83" w:rsidRDefault="003C2D83" w:rsidP="003C2D83">
      <w:pPr>
        <w:spacing w:line="360" w:lineRule="auto"/>
        <w:jc w:val="both"/>
      </w:pPr>
      <w:r w:rsidRPr="003C2D83">
        <w:t>Uniwersytet zobowiązuje się do:</w:t>
      </w:r>
    </w:p>
    <w:p w14:paraId="32CCE3B1" w14:textId="77777777" w:rsidR="003C2D83" w:rsidRPr="003C2D83" w:rsidRDefault="003C2D83" w:rsidP="003C2D83">
      <w:pPr>
        <w:numPr>
          <w:ilvl w:val="0"/>
          <w:numId w:val="4"/>
        </w:numPr>
        <w:tabs>
          <w:tab w:val="clear" w:pos="720"/>
          <w:tab w:val="left" w:pos="360"/>
        </w:tabs>
        <w:ind w:left="284" w:hanging="284"/>
        <w:jc w:val="both"/>
      </w:pPr>
      <w:r>
        <w:t>P</w:t>
      </w:r>
      <w:r w:rsidRPr="003C2D83">
        <w:t>rzedstawienia programu praktyk i zapoznania z nim studenta,</w:t>
      </w:r>
    </w:p>
    <w:p w14:paraId="7947DE55" w14:textId="77777777" w:rsidR="003C2D83" w:rsidRPr="003C2D83" w:rsidRDefault="003C2D83" w:rsidP="003C2D83">
      <w:pPr>
        <w:numPr>
          <w:ilvl w:val="0"/>
          <w:numId w:val="4"/>
        </w:numPr>
        <w:tabs>
          <w:tab w:val="clear" w:pos="720"/>
          <w:tab w:val="left" w:pos="360"/>
        </w:tabs>
        <w:ind w:left="284" w:hanging="284"/>
        <w:jc w:val="both"/>
      </w:pPr>
      <w:r w:rsidRPr="003C2D83">
        <w:t>Skierowania na praktykę studenta, który posiada ubezpieczenie od następstw nieszczęśliwych wypadków na czas trwania praktyki,</w:t>
      </w:r>
    </w:p>
    <w:p w14:paraId="55295C56" w14:textId="77777777" w:rsidR="003C2D83" w:rsidRPr="003C2D83" w:rsidRDefault="003C2D83" w:rsidP="001A01DD">
      <w:pPr>
        <w:numPr>
          <w:ilvl w:val="0"/>
          <w:numId w:val="4"/>
        </w:numPr>
        <w:tabs>
          <w:tab w:val="clear" w:pos="720"/>
          <w:tab w:val="left" w:pos="360"/>
        </w:tabs>
        <w:ind w:left="284" w:hanging="284"/>
        <w:jc w:val="both"/>
      </w:pPr>
      <w:r w:rsidRPr="003C2D83">
        <w:t>sprawowania opieki dydaktyczno-organizacyjnej nad studentem. Opi</w:t>
      </w:r>
      <w:r w:rsidR="008048EE">
        <w:t>ekę sprawuje</w:t>
      </w:r>
      <w:r w:rsidRPr="003C2D83">
        <w:t xml:space="preserve"> Pełnomocni</w:t>
      </w:r>
      <w:r w:rsidR="008048EE">
        <w:t>k Dziekana ds. Praktyk na kierunku ekonomia</w:t>
      </w:r>
      <w:r w:rsidRPr="003C2D83">
        <w:t>,</w:t>
      </w:r>
    </w:p>
    <w:p w14:paraId="2EC83A04" w14:textId="77777777" w:rsidR="003C2D83" w:rsidRPr="003C2D83" w:rsidRDefault="003C2D83" w:rsidP="003C2D83">
      <w:pPr>
        <w:numPr>
          <w:ilvl w:val="0"/>
          <w:numId w:val="4"/>
        </w:numPr>
        <w:tabs>
          <w:tab w:val="clear" w:pos="720"/>
          <w:tab w:val="left" w:pos="360"/>
        </w:tabs>
        <w:ind w:left="284" w:hanging="284"/>
        <w:jc w:val="both"/>
      </w:pPr>
      <w:r w:rsidRPr="003C2D83">
        <w:t xml:space="preserve">odwołania z praktyki studenta na prośbę Instytucji w wypadku, gdy naruszy on dyscyplinę pracy. </w:t>
      </w:r>
    </w:p>
    <w:p w14:paraId="52667F13" w14:textId="77777777" w:rsidR="003C2D83" w:rsidRPr="003C2D83" w:rsidRDefault="003C2D83" w:rsidP="00834034">
      <w:pPr>
        <w:jc w:val="center"/>
        <w:rPr>
          <w:b/>
        </w:rPr>
      </w:pPr>
    </w:p>
    <w:p w14:paraId="4125CAA7" w14:textId="77777777" w:rsidR="003C2D83" w:rsidRPr="003C2D83" w:rsidRDefault="003C2D83" w:rsidP="003C2D83">
      <w:pPr>
        <w:pStyle w:val="Nagwek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C2D83">
        <w:rPr>
          <w:rFonts w:ascii="Times New Roman" w:hAnsi="Times New Roman"/>
          <w:i w:val="0"/>
          <w:sz w:val="24"/>
          <w:szCs w:val="24"/>
        </w:rPr>
        <w:t>§ 3</w:t>
      </w:r>
    </w:p>
    <w:p w14:paraId="61DC3ED5" w14:textId="77777777" w:rsidR="00834034" w:rsidRPr="003C2D83" w:rsidRDefault="00834034" w:rsidP="00834034">
      <w:pPr>
        <w:jc w:val="center"/>
        <w:rPr>
          <w:b/>
          <w:sz w:val="12"/>
        </w:rPr>
      </w:pPr>
    </w:p>
    <w:p w14:paraId="59636D3C" w14:textId="77777777" w:rsidR="003B40A9" w:rsidRPr="003C2D83" w:rsidRDefault="003B40A9" w:rsidP="00834034">
      <w:r w:rsidRPr="003C2D83">
        <w:t>Instytucja zobowiązuje się do:</w:t>
      </w:r>
    </w:p>
    <w:p w14:paraId="56627A4D" w14:textId="77777777" w:rsidR="003B40A9" w:rsidRPr="003C2D83" w:rsidRDefault="003B40A9" w:rsidP="00834034">
      <w:pPr>
        <w:rPr>
          <w:sz w:val="16"/>
          <w:szCs w:val="16"/>
        </w:rPr>
      </w:pPr>
    </w:p>
    <w:p w14:paraId="1AFABE35" w14:textId="77777777" w:rsidR="003C2D83" w:rsidRPr="003C2D83" w:rsidRDefault="003B40A9" w:rsidP="003C2D83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ind w:left="357" w:hanging="357"/>
      </w:pPr>
      <w:r w:rsidRPr="003C2D83">
        <w:t>wyznaczenia Opiekuna praktyki pełniącego nadzór nad studentem,</w:t>
      </w:r>
    </w:p>
    <w:p w14:paraId="205FAFC1" w14:textId="77777777" w:rsidR="003C2D83" w:rsidRPr="003C2D83" w:rsidRDefault="003C2D83" w:rsidP="003C2D83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ind w:left="357" w:hanging="357"/>
      </w:pPr>
      <w:r w:rsidRPr="003C2D83">
        <w:rPr>
          <w:sz w:val="22"/>
          <w:szCs w:val="22"/>
        </w:rPr>
        <w:t>Umożliwienia pełnomocnikowi dziekana, o którym mowa w §2 ust. 3 prowadzenia nadzoru dydaktycznego nad studentem,</w:t>
      </w:r>
    </w:p>
    <w:p w14:paraId="11E630F2" w14:textId="77777777" w:rsidR="003B40A9" w:rsidRPr="003C2D83" w:rsidRDefault="003B40A9" w:rsidP="00834034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ind w:left="357" w:hanging="357"/>
        <w:jc w:val="both"/>
      </w:pPr>
      <w:r w:rsidRPr="003C2D83">
        <w:lastRenderedPageBreak/>
        <w:t xml:space="preserve">zapewnienia studentowi odpowiednich stanowisk pracy, pomieszczeń, </w:t>
      </w:r>
      <w:r w:rsidR="009E634B" w:rsidRPr="003C2D83">
        <w:t>urządzeń, narzędzi i </w:t>
      </w:r>
      <w:r w:rsidRPr="003C2D83">
        <w:t>materiałów zgodnie z programem praktyki, do odbywania praktyki</w:t>
      </w:r>
      <w:r w:rsidR="00156246" w:rsidRPr="003C2D83">
        <w:t>,</w:t>
      </w:r>
    </w:p>
    <w:p w14:paraId="46F05F5F" w14:textId="77777777" w:rsidR="003B40A9" w:rsidRPr="003C2D83" w:rsidRDefault="003B40A9" w:rsidP="00834034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ind w:left="357" w:hanging="357"/>
        <w:jc w:val="both"/>
      </w:pPr>
      <w:r w:rsidRPr="003C2D83">
        <w:t>zapoznania studenta z obowiąz</w:t>
      </w:r>
      <w:r w:rsidR="001A030D" w:rsidRPr="003C2D83">
        <w:t>ującymi w instytucji przepisami</w:t>
      </w:r>
      <w:r w:rsidRPr="003C2D83">
        <w:t>, w szczególności zakładowym regulaminem pracy, przepisami o bezpieczeństwie</w:t>
      </w:r>
      <w:r w:rsidR="001A030D" w:rsidRPr="003C2D83">
        <w:t xml:space="preserve"> i higienie pracy, przepisami o </w:t>
      </w:r>
      <w:r w:rsidRPr="003C2D83">
        <w:t>bezpieczeństwie przeciwpożarowym oraz ochronie informacji niejawnych,</w:t>
      </w:r>
    </w:p>
    <w:p w14:paraId="0E87A6D7" w14:textId="77777777" w:rsidR="00834034" w:rsidRPr="003C2D83" w:rsidRDefault="003B40A9" w:rsidP="00BD7BB6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ind w:left="357" w:hanging="357"/>
        <w:jc w:val="both"/>
      </w:pPr>
      <w:r w:rsidRPr="003C2D83">
        <w:t>potw</w:t>
      </w:r>
      <w:r w:rsidR="00BA279C">
        <w:t>ierdzenia</w:t>
      </w:r>
      <w:r w:rsidRPr="003C2D83">
        <w:t xml:space="preserve"> </w:t>
      </w:r>
      <w:r w:rsidR="008E7AEC">
        <w:t xml:space="preserve">w </w:t>
      </w:r>
      <w:r w:rsidRPr="003C2D83">
        <w:t xml:space="preserve">karcie </w:t>
      </w:r>
      <w:r w:rsidR="008E7AEC">
        <w:t xml:space="preserve">kompetencji </w:t>
      </w:r>
      <w:r w:rsidRPr="003C2D83">
        <w:t>praktykanta, realizowanych w ramach praktyki zadań</w:t>
      </w:r>
      <w:r w:rsidR="00650A19">
        <w:t>, efektów kształcenia</w:t>
      </w:r>
      <w:r w:rsidRPr="003C2D83">
        <w:t xml:space="preserve"> oraz dat odbycia praktyki.</w:t>
      </w:r>
    </w:p>
    <w:p w14:paraId="05184C18" w14:textId="77777777" w:rsidR="003B40A9" w:rsidRPr="003C2D83" w:rsidRDefault="003B40A9" w:rsidP="00834034">
      <w:pPr>
        <w:rPr>
          <w:sz w:val="40"/>
        </w:rPr>
      </w:pPr>
    </w:p>
    <w:p w14:paraId="102BDADC" w14:textId="77777777" w:rsidR="003B40A9" w:rsidRPr="003C2D83" w:rsidRDefault="003B40A9" w:rsidP="00834034">
      <w:pPr>
        <w:pStyle w:val="Nagwek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C2D83">
        <w:rPr>
          <w:rFonts w:ascii="Times New Roman" w:hAnsi="Times New Roman"/>
          <w:sz w:val="24"/>
          <w:szCs w:val="24"/>
        </w:rPr>
        <w:t xml:space="preserve">§ </w:t>
      </w:r>
      <w:r w:rsidR="00950798">
        <w:rPr>
          <w:rFonts w:ascii="Times New Roman" w:hAnsi="Times New Roman"/>
          <w:sz w:val="24"/>
          <w:szCs w:val="24"/>
        </w:rPr>
        <w:t>4</w:t>
      </w:r>
    </w:p>
    <w:p w14:paraId="7D77EEDA" w14:textId="77777777" w:rsidR="00834034" w:rsidRPr="003C2D83" w:rsidRDefault="00834034" w:rsidP="00834034">
      <w:pPr>
        <w:rPr>
          <w:sz w:val="12"/>
        </w:rPr>
      </w:pPr>
    </w:p>
    <w:p w14:paraId="7D132597" w14:textId="77777777" w:rsidR="003B40A9" w:rsidRDefault="003B40A9" w:rsidP="00834034">
      <w:pPr>
        <w:pStyle w:val="Tekstpodstawowy"/>
        <w:spacing w:after="0"/>
        <w:jc w:val="both"/>
      </w:pPr>
      <w:r w:rsidRPr="003C2D83">
        <w:t>Instytucja nie jest zobligowana do wypłaty wynagrodzenia za czynności wykonywane przez studenta w ramach praktyki.</w:t>
      </w:r>
    </w:p>
    <w:p w14:paraId="6296108F" w14:textId="77777777" w:rsidR="00950798" w:rsidRPr="003C2D83" w:rsidRDefault="00950798" w:rsidP="00950798">
      <w:pPr>
        <w:pStyle w:val="Nagwek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C2D8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</w:t>
      </w:r>
    </w:p>
    <w:p w14:paraId="32061DC9" w14:textId="77777777" w:rsidR="00950798" w:rsidRPr="003C2D83" w:rsidRDefault="00950798" w:rsidP="00834034">
      <w:pPr>
        <w:pStyle w:val="Tekstpodstawowy"/>
        <w:spacing w:after="0"/>
        <w:jc w:val="both"/>
      </w:pPr>
    </w:p>
    <w:p w14:paraId="2FB167B6" w14:textId="77777777" w:rsidR="00950798" w:rsidRPr="00950798" w:rsidRDefault="00950798" w:rsidP="00950798">
      <w:pPr>
        <w:jc w:val="both"/>
        <w:rPr>
          <w:sz w:val="22"/>
          <w:szCs w:val="22"/>
        </w:rPr>
      </w:pPr>
      <w:r w:rsidRPr="00950798">
        <w:rPr>
          <w:sz w:val="22"/>
          <w:szCs w:val="22"/>
        </w:rPr>
        <w:t>Instytucja może żądać od Uniwersytetu odwołania z praktyk studenta, gdy naruszy on w sposób rażący dyscyplinę pracy, a jeżeli naruszenie dyscypliny spowodowało zagrożenie dla życia lub zdrowia, Instytucja ma prawo nie dopuścić studenta do kontynuowania praktyki.</w:t>
      </w:r>
    </w:p>
    <w:p w14:paraId="43E473BB" w14:textId="77777777" w:rsidR="003B40A9" w:rsidRPr="003C2D83" w:rsidRDefault="003B40A9" w:rsidP="00834034">
      <w:pPr>
        <w:pStyle w:val="Tekstpodstawowy"/>
        <w:spacing w:after="0"/>
        <w:jc w:val="center"/>
        <w:rPr>
          <w:sz w:val="40"/>
        </w:rPr>
      </w:pPr>
    </w:p>
    <w:p w14:paraId="2E3892C5" w14:textId="77777777" w:rsidR="003B40A9" w:rsidRPr="003C2D83" w:rsidRDefault="003B40A9" w:rsidP="00834034">
      <w:pPr>
        <w:pStyle w:val="Nagwek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C2D83">
        <w:rPr>
          <w:rFonts w:ascii="Times New Roman" w:hAnsi="Times New Roman"/>
          <w:sz w:val="24"/>
          <w:szCs w:val="24"/>
        </w:rPr>
        <w:t>§ 6</w:t>
      </w:r>
    </w:p>
    <w:p w14:paraId="4B634E22" w14:textId="77777777" w:rsidR="00BD7BB6" w:rsidRPr="003C2D83" w:rsidRDefault="00BD7BB6" w:rsidP="00BD7BB6">
      <w:pPr>
        <w:pStyle w:val="Akapitzlist"/>
        <w:numPr>
          <w:ilvl w:val="1"/>
          <w:numId w:val="4"/>
        </w:numPr>
        <w:jc w:val="both"/>
      </w:pPr>
      <w:r w:rsidRPr="003C2D83">
        <w:t>Strony zobowiązują się przetwarzać dane osobowe - udostępnione zgodnie z przepisami art. 7, art. 4 ust. 2 Rozporządzenia Parlamentu Europejskiego i Rady (UE) 2016/679 z dnia 27 kwietnia 2016 r. w sprawie ochrony osób fizycznych w związku z przetwarzaniem danych osobowych i w sprawie swobodnego  przepływu  takich  danych  oraz  uchylenia  dyrektywy  95/46/WE  (ogólne rozporządzenie o ochronie danych, dalej: RODO) i innymi powszechnie obowiązującymi przepisami dotyczącymi ochrony danych osobowych, stosując przy tym środki techniczne i organizacyjne wskazane w art. 32 RODO, zapewniające właściwą ochronę danych osobowych oraz zapewniając dostęp do danych osobowych wyłącznie osobom upoważnionym.</w:t>
      </w:r>
    </w:p>
    <w:p w14:paraId="3BB93B87" w14:textId="77777777" w:rsidR="00BD7BB6" w:rsidRPr="003C2D83" w:rsidRDefault="00BD7BB6" w:rsidP="00F70084">
      <w:pPr>
        <w:pStyle w:val="Akapitzlist"/>
        <w:numPr>
          <w:ilvl w:val="1"/>
          <w:numId w:val="4"/>
        </w:numPr>
        <w:jc w:val="both"/>
      </w:pPr>
      <w:r w:rsidRPr="003C2D83">
        <w:t>Strony będą przetwarzały dane osobowe wyłącznie w zakresie i w terminie realizacji zobowiązań wynikających z niniejszego Porozumienia.</w:t>
      </w:r>
    </w:p>
    <w:p w14:paraId="4C2D8754" w14:textId="77777777" w:rsidR="003B40A9" w:rsidRPr="003C2D83" w:rsidRDefault="003B40A9" w:rsidP="00834034">
      <w:pPr>
        <w:rPr>
          <w:sz w:val="40"/>
        </w:rPr>
      </w:pPr>
    </w:p>
    <w:p w14:paraId="09AD80D4" w14:textId="77777777" w:rsidR="003B40A9" w:rsidRPr="003C2D83" w:rsidRDefault="003B40A9" w:rsidP="00834034">
      <w:pPr>
        <w:pStyle w:val="Nagwek3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Hlk48825968"/>
      <w:r w:rsidRPr="003C2D83">
        <w:rPr>
          <w:rFonts w:ascii="Times New Roman" w:hAnsi="Times New Roman"/>
          <w:sz w:val="24"/>
          <w:szCs w:val="24"/>
        </w:rPr>
        <w:t xml:space="preserve">§ </w:t>
      </w:r>
      <w:r w:rsidR="00950798">
        <w:rPr>
          <w:rFonts w:ascii="Times New Roman" w:hAnsi="Times New Roman"/>
          <w:sz w:val="24"/>
          <w:szCs w:val="24"/>
        </w:rPr>
        <w:t>7</w:t>
      </w:r>
    </w:p>
    <w:bookmarkEnd w:id="0"/>
    <w:p w14:paraId="6033FA4A" w14:textId="77777777" w:rsidR="00834034" w:rsidRPr="003C2D83" w:rsidRDefault="00834034" w:rsidP="00834034">
      <w:pPr>
        <w:rPr>
          <w:sz w:val="12"/>
        </w:rPr>
      </w:pPr>
    </w:p>
    <w:p w14:paraId="4515C857" w14:textId="77777777" w:rsidR="003B40A9" w:rsidRPr="003C2D83" w:rsidRDefault="003B40A9" w:rsidP="00834034">
      <w:pPr>
        <w:jc w:val="both"/>
      </w:pPr>
      <w:r w:rsidRPr="003C2D83">
        <w:t xml:space="preserve">Wszelkie spory mogące wynikać z niniejszego porozumienia rozstrzygają polubownie: ze strony </w:t>
      </w:r>
      <w:r w:rsidRPr="003C2D83">
        <w:rPr>
          <w:bCs/>
        </w:rPr>
        <w:t>Uniwersytetu</w:t>
      </w:r>
      <w:r w:rsidRPr="003C2D83">
        <w:t xml:space="preserve"> – </w:t>
      </w:r>
      <w:r w:rsidR="00D41A25">
        <w:t xml:space="preserve">Pełnomocnik dziekana ds. praktyk oraz </w:t>
      </w:r>
      <w:r w:rsidRPr="003C2D83">
        <w:t>Prorektor, do którego kompetencji należą sprawy dotyczące praktyk, a</w:t>
      </w:r>
      <w:r w:rsidR="00F70084">
        <w:t xml:space="preserve"> </w:t>
      </w:r>
      <w:r w:rsidRPr="003C2D83">
        <w:t xml:space="preserve">ze strony Instytucji – osoba upoważniona. </w:t>
      </w:r>
    </w:p>
    <w:p w14:paraId="6FB39B2D" w14:textId="77777777" w:rsidR="003B40A9" w:rsidRPr="003C2D83" w:rsidRDefault="003B40A9" w:rsidP="00834034">
      <w:pPr>
        <w:pStyle w:val="Nagwek3"/>
        <w:spacing w:before="0" w:after="0"/>
        <w:jc w:val="center"/>
        <w:rPr>
          <w:rFonts w:ascii="Times New Roman" w:hAnsi="Times New Roman"/>
          <w:sz w:val="12"/>
        </w:rPr>
      </w:pPr>
    </w:p>
    <w:p w14:paraId="58550AED" w14:textId="77777777" w:rsidR="003B40A9" w:rsidRPr="003C2D83" w:rsidRDefault="003B40A9" w:rsidP="00834034">
      <w:pPr>
        <w:pStyle w:val="Nagwek3"/>
        <w:spacing w:before="0" w:after="0"/>
        <w:jc w:val="center"/>
        <w:rPr>
          <w:rFonts w:ascii="Times New Roman" w:hAnsi="Times New Roman"/>
        </w:rPr>
      </w:pPr>
      <w:r w:rsidRPr="003C2D83">
        <w:rPr>
          <w:rFonts w:ascii="Times New Roman" w:hAnsi="Times New Roman"/>
        </w:rPr>
        <w:t xml:space="preserve">§ </w:t>
      </w:r>
      <w:r w:rsidR="00950798">
        <w:rPr>
          <w:rFonts w:ascii="Times New Roman" w:hAnsi="Times New Roman"/>
        </w:rPr>
        <w:t>8</w:t>
      </w:r>
    </w:p>
    <w:p w14:paraId="5191106C" w14:textId="77777777" w:rsidR="00834034" w:rsidRPr="003C2D83" w:rsidRDefault="00834034" w:rsidP="00834034">
      <w:pPr>
        <w:rPr>
          <w:sz w:val="12"/>
        </w:rPr>
      </w:pPr>
    </w:p>
    <w:p w14:paraId="452FCF68" w14:textId="77777777" w:rsidR="003B40A9" w:rsidRPr="003C2D83" w:rsidRDefault="003B40A9" w:rsidP="00834034">
      <w:pPr>
        <w:jc w:val="both"/>
      </w:pPr>
      <w:r w:rsidRPr="003C2D83">
        <w:t xml:space="preserve">Niniejsze porozumienie sporządzono w dwóch jednobrzmiących egzemplarzach, po jednym dla każdej ze stron. </w:t>
      </w:r>
    </w:p>
    <w:p w14:paraId="5634B042" w14:textId="77777777" w:rsidR="003B40A9" w:rsidRPr="003C2D83" w:rsidRDefault="003B40A9" w:rsidP="00834034"/>
    <w:p w14:paraId="3E5AA7E6" w14:textId="77777777" w:rsidR="00834034" w:rsidRPr="003C2D83" w:rsidRDefault="00834034" w:rsidP="00834034"/>
    <w:p w14:paraId="36E7E6D1" w14:textId="77777777" w:rsidR="003B40A9" w:rsidRPr="003C2D83" w:rsidRDefault="003B40A9" w:rsidP="00834034"/>
    <w:p w14:paraId="798EA59B" w14:textId="77777777" w:rsidR="003B40A9" w:rsidRPr="003C2D83" w:rsidRDefault="003B40A9" w:rsidP="00561A03">
      <w:pPr>
        <w:ind w:firstLine="708"/>
      </w:pPr>
      <w:r w:rsidRPr="003C2D83">
        <w:t>.....................................................................</w:t>
      </w:r>
      <w:r w:rsidRPr="003C2D83">
        <w:tab/>
      </w:r>
      <w:r w:rsidRPr="003C2D83">
        <w:tab/>
      </w:r>
      <w:r w:rsidRPr="003C2D83">
        <w:tab/>
        <w:t>.....................................................</w:t>
      </w:r>
    </w:p>
    <w:p w14:paraId="707428A9" w14:textId="77777777" w:rsidR="003B40A9" w:rsidRPr="003C2D83" w:rsidRDefault="003B40A9" w:rsidP="003B40A9">
      <w:pPr>
        <w:rPr>
          <w:sz w:val="16"/>
          <w:szCs w:val="16"/>
        </w:rPr>
      </w:pPr>
    </w:p>
    <w:p w14:paraId="3348D741" w14:textId="77777777" w:rsidR="003B40A9" w:rsidRPr="003C2D83" w:rsidRDefault="003B40A9" w:rsidP="00561A03">
      <w:pPr>
        <w:ind w:firstLine="708"/>
        <w:rPr>
          <w:sz w:val="18"/>
          <w:szCs w:val="18"/>
        </w:rPr>
      </w:pPr>
      <w:r w:rsidRPr="003C2D83">
        <w:rPr>
          <w:sz w:val="18"/>
          <w:szCs w:val="18"/>
        </w:rPr>
        <w:t>Uniwersytet Kardynała Stefana Wyszyńskiego w Warszawie</w:t>
      </w:r>
      <w:r w:rsidRPr="003C2D83">
        <w:rPr>
          <w:sz w:val="18"/>
          <w:szCs w:val="18"/>
        </w:rPr>
        <w:tab/>
      </w:r>
      <w:r w:rsidRPr="003C2D83">
        <w:rPr>
          <w:sz w:val="16"/>
          <w:szCs w:val="16"/>
        </w:rPr>
        <w:tab/>
      </w:r>
      <w:r w:rsidRPr="003C2D83">
        <w:rPr>
          <w:sz w:val="16"/>
          <w:szCs w:val="16"/>
        </w:rPr>
        <w:tab/>
      </w:r>
      <w:r w:rsidRPr="003C2D83">
        <w:rPr>
          <w:sz w:val="16"/>
          <w:szCs w:val="16"/>
        </w:rPr>
        <w:tab/>
      </w:r>
      <w:r w:rsidRPr="003C2D83">
        <w:rPr>
          <w:sz w:val="18"/>
          <w:szCs w:val="18"/>
        </w:rPr>
        <w:t>Instytucja</w:t>
      </w:r>
    </w:p>
    <w:p w14:paraId="0C7695D5" w14:textId="77777777" w:rsidR="003B40A9" w:rsidRPr="003C2D83" w:rsidRDefault="00561A03" w:rsidP="003B40A9">
      <w:pPr>
        <w:jc w:val="both"/>
        <w:rPr>
          <w:sz w:val="18"/>
          <w:szCs w:val="18"/>
        </w:rPr>
      </w:pPr>
      <w:r w:rsidRPr="003C2D83">
        <w:rPr>
          <w:sz w:val="18"/>
          <w:szCs w:val="18"/>
        </w:rPr>
        <w:tab/>
      </w:r>
      <w:r w:rsidR="003B40A9" w:rsidRPr="003C2D83">
        <w:rPr>
          <w:sz w:val="18"/>
          <w:szCs w:val="18"/>
        </w:rPr>
        <w:t xml:space="preserve">    (pieczątka i podpis osoby upoważnionej)                                                 (pieczątka i podpis osoby upoważnionej)</w:t>
      </w:r>
    </w:p>
    <w:p w14:paraId="3C5ECF37" w14:textId="77777777" w:rsidR="003B40A9" w:rsidRPr="003C2D83" w:rsidRDefault="003B40A9" w:rsidP="003B40A9">
      <w:pPr>
        <w:ind w:left="5664"/>
        <w:rPr>
          <w:sz w:val="18"/>
          <w:szCs w:val="18"/>
        </w:rPr>
      </w:pPr>
    </w:p>
    <w:p w14:paraId="1C404BB9" w14:textId="77777777" w:rsidR="003B40A9" w:rsidRPr="003C2D83" w:rsidRDefault="003B40A9" w:rsidP="003B40A9"/>
    <w:p w14:paraId="69A5AA68" w14:textId="77777777" w:rsidR="00DC5ABE" w:rsidRPr="003C2D83" w:rsidRDefault="00DC5ABE" w:rsidP="003B40A9"/>
    <w:sectPr w:rsidR="00DC5ABE" w:rsidRPr="003C2D83" w:rsidSect="001D2E9C">
      <w:headerReference w:type="even" r:id="rId11"/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/>
      <w:pgMar w:top="426" w:right="851" w:bottom="567" w:left="851" w:header="42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39D89" w14:textId="77777777" w:rsidR="003E4801" w:rsidRDefault="003E4801">
      <w:r>
        <w:separator/>
      </w:r>
    </w:p>
  </w:endnote>
  <w:endnote w:type="continuationSeparator" w:id="0">
    <w:p w14:paraId="3AA1E822" w14:textId="77777777" w:rsidR="003E4801" w:rsidRDefault="003E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0548" w14:textId="77777777" w:rsidR="008A0B3C" w:rsidRDefault="00806EB7" w:rsidP="00D265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A0B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40A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F2C668A" w14:textId="77777777" w:rsidR="008A0B3C" w:rsidRDefault="008A0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D731" w14:textId="77777777" w:rsidR="008A0B3C" w:rsidRDefault="00806EB7" w:rsidP="00D265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A0B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290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174572" w14:textId="77777777" w:rsidR="00810ECB" w:rsidRDefault="00810ECB">
    <w:pPr>
      <w:pStyle w:val="Stopka"/>
    </w:pPr>
  </w:p>
  <w:p w14:paraId="6ED00DAA" w14:textId="77777777" w:rsidR="008F58DD" w:rsidRDefault="008F58DD" w:rsidP="008F58D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5C045" w14:textId="77777777" w:rsidR="003E4801" w:rsidRDefault="003E4801">
      <w:r>
        <w:separator/>
      </w:r>
    </w:p>
  </w:footnote>
  <w:footnote w:type="continuationSeparator" w:id="0">
    <w:p w14:paraId="6C27E4EF" w14:textId="77777777" w:rsidR="003E4801" w:rsidRDefault="003E4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7D0B" w14:textId="77777777" w:rsidR="003B40A9" w:rsidRDefault="003B40A9" w:rsidP="001D2E9C">
    <w:pPr>
      <w:pStyle w:val="Nagwek"/>
      <w:jc w:val="right"/>
      <w:rPr>
        <w:sz w:val="16"/>
        <w:szCs w:val="16"/>
      </w:rPr>
    </w:pPr>
  </w:p>
  <w:p w14:paraId="620CE982" w14:textId="77777777" w:rsidR="001D2E9C" w:rsidRPr="001D2E9C" w:rsidRDefault="001D2E9C" w:rsidP="001D2E9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113EA" w14:textId="68C0F0EE" w:rsidR="00810ECB" w:rsidRDefault="002A7555" w:rsidP="00810ECB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061F90A" wp14:editId="340CC3D1">
              <wp:simplePos x="0" y="0"/>
              <wp:positionH relativeFrom="column">
                <wp:posOffset>2650490</wp:posOffset>
              </wp:positionH>
              <wp:positionV relativeFrom="paragraph">
                <wp:posOffset>73025</wp:posOffset>
              </wp:positionV>
              <wp:extent cx="2333625" cy="164465"/>
              <wp:effectExtent l="0" t="0" r="9525" b="698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64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40119D" w14:textId="77777777" w:rsidR="00810ECB" w:rsidRPr="008A0B3C" w:rsidRDefault="00810EC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1F9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8.7pt;margin-top:5.75pt;width:183.75pt;height:12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" strokecolor="white">
              <v:stroke dashstyle="1 1" endcap="round"/>
              <v:textbox>
                <w:txbxContent>
                  <w:p w14:paraId="0240119D" w14:textId="77777777" w:rsidR="00810ECB" w:rsidRPr="008A0B3C" w:rsidRDefault="00810ECB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55A8D" w:rsidRPr="00E55A8D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199BABB5" wp14:editId="041705A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3800" cy="130492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SW paperA4 header2w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049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6465C99A" w14:textId="77777777" w:rsidR="00FE4702" w:rsidRPr="00A3673E" w:rsidRDefault="00FE4702" w:rsidP="00A3673E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B2A305A"/>
    <w:name w:val="Outline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65E15"/>
    <w:multiLevelType w:val="multilevel"/>
    <w:tmpl w:val="218C3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2A"/>
    <w:rsid w:val="0001680D"/>
    <w:rsid w:val="00023C9E"/>
    <w:rsid w:val="000251B2"/>
    <w:rsid w:val="00032AA9"/>
    <w:rsid w:val="00034B19"/>
    <w:rsid w:val="00042B8F"/>
    <w:rsid w:val="000443D7"/>
    <w:rsid w:val="00046D2B"/>
    <w:rsid w:val="000766A0"/>
    <w:rsid w:val="00077970"/>
    <w:rsid w:val="00096DCB"/>
    <w:rsid w:val="000B5CD3"/>
    <w:rsid w:val="000E7AB6"/>
    <w:rsid w:val="00114B96"/>
    <w:rsid w:val="001156EB"/>
    <w:rsid w:val="001216F7"/>
    <w:rsid w:val="00126041"/>
    <w:rsid w:val="00132258"/>
    <w:rsid w:val="001348E5"/>
    <w:rsid w:val="001413F7"/>
    <w:rsid w:val="00156246"/>
    <w:rsid w:val="0016123F"/>
    <w:rsid w:val="00161A6C"/>
    <w:rsid w:val="00165B2E"/>
    <w:rsid w:val="00185390"/>
    <w:rsid w:val="001924FB"/>
    <w:rsid w:val="001A01DD"/>
    <w:rsid w:val="001A030D"/>
    <w:rsid w:val="001C0085"/>
    <w:rsid w:val="001D2E9C"/>
    <w:rsid w:val="001D36BC"/>
    <w:rsid w:val="001D753D"/>
    <w:rsid w:val="001F7226"/>
    <w:rsid w:val="00200965"/>
    <w:rsid w:val="0020411B"/>
    <w:rsid w:val="00225961"/>
    <w:rsid w:val="00247C3B"/>
    <w:rsid w:val="00261035"/>
    <w:rsid w:val="00270671"/>
    <w:rsid w:val="00297ABD"/>
    <w:rsid w:val="002A4A88"/>
    <w:rsid w:val="002A7555"/>
    <w:rsid w:val="002B25CA"/>
    <w:rsid w:val="002B3535"/>
    <w:rsid w:val="002B4E9D"/>
    <w:rsid w:val="002C1811"/>
    <w:rsid w:val="002C6301"/>
    <w:rsid w:val="002F2BE9"/>
    <w:rsid w:val="002F749D"/>
    <w:rsid w:val="00301929"/>
    <w:rsid w:val="0030525C"/>
    <w:rsid w:val="00307587"/>
    <w:rsid w:val="0031280D"/>
    <w:rsid w:val="00313B43"/>
    <w:rsid w:val="00330292"/>
    <w:rsid w:val="00333D1F"/>
    <w:rsid w:val="0035243B"/>
    <w:rsid w:val="003563F3"/>
    <w:rsid w:val="00366252"/>
    <w:rsid w:val="003733CB"/>
    <w:rsid w:val="003B24B1"/>
    <w:rsid w:val="003B40A9"/>
    <w:rsid w:val="003C2D83"/>
    <w:rsid w:val="003D48D4"/>
    <w:rsid w:val="003D5B87"/>
    <w:rsid w:val="003D63A7"/>
    <w:rsid w:val="003E2FBA"/>
    <w:rsid w:val="003E4801"/>
    <w:rsid w:val="003F170C"/>
    <w:rsid w:val="003F3179"/>
    <w:rsid w:val="003F4BEE"/>
    <w:rsid w:val="00401660"/>
    <w:rsid w:val="00402681"/>
    <w:rsid w:val="004049C9"/>
    <w:rsid w:val="00410C22"/>
    <w:rsid w:val="00417A06"/>
    <w:rsid w:val="004203AF"/>
    <w:rsid w:val="00434185"/>
    <w:rsid w:val="00435DDC"/>
    <w:rsid w:val="00437E4C"/>
    <w:rsid w:val="0044290E"/>
    <w:rsid w:val="0045674A"/>
    <w:rsid w:val="00457666"/>
    <w:rsid w:val="00483AC5"/>
    <w:rsid w:val="00487B02"/>
    <w:rsid w:val="004A285A"/>
    <w:rsid w:val="004B5465"/>
    <w:rsid w:val="004D0356"/>
    <w:rsid w:val="004E57DB"/>
    <w:rsid w:val="004F51A8"/>
    <w:rsid w:val="004F5614"/>
    <w:rsid w:val="004F7F62"/>
    <w:rsid w:val="00501778"/>
    <w:rsid w:val="0050690C"/>
    <w:rsid w:val="0052391E"/>
    <w:rsid w:val="00561A03"/>
    <w:rsid w:val="00582CCC"/>
    <w:rsid w:val="005905D1"/>
    <w:rsid w:val="00596AC3"/>
    <w:rsid w:val="005A5563"/>
    <w:rsid w:val="005B007D"/>
    <w:rsid w:val="005C4F12"/>
    <w:rsid w:val="005E2197"/>
    <w:rsid w:val="005E2751"/>
    <w:rsid w:val="005F2D55"/>
    <w:rsid w:val="006036D3"/>
    <w:rsid w:val="006055A1"/>
    <w:rsid w:val="0063396A"/>
    <w:rsid w:val="00634324"/>
    <w:rsid w:val="00645A3B"/>
    <w:rsid w:val="00646E87"/>
    <w:rsid w:val="006501AA"/>
    <w:rsid w:val="00650A19"/>
    <w:rsid w:val="006558FB"/>
    <w:rsid w:val="00657978"/>
    <w:rsid w:val="006675D3"/>
    <w:rsid w:val="0067277A"/>
    <w:rsid w:val="006777C9"/>
    <w:rsid w:val="00684584"/>
    <w:rsid w:val="006A7431"/>
    <w:rsid w:val="006B5C94"/>
    <w:rsid w:val="006C08B0"/>
    <w:rsid w:val="006C2F78"/>
    <w:rsid w:val="006E1FCF"/>
    <w:rsid w:val="00702181"/>
    <w:rsid w:val="007324C7"/>
    <w:rsid w:val="00736D0F"/>
    <w:rsid w:val="00737D2C"/>
    <w:rsid w:val="007431DD"/>
    <w:rsid w:val="00744AE5"/>
    <w:rsid w:val="00760D4E"/>
    <w:rsid w:val="0077087A"/>
    <w:rsid w:val="0079691E"/>
    <w:rsid w:val="007D1EF7"/>
    <w:rsid w:val="00801C37"/>
    <w:rsid w:val="00803434"/>
    <w:rsid w:val="008048EE"/>
    <w:rsid w:val="00804D82"/>
    <w:rsid w:val="00806EB7"/>
    <w:rsid w:val="00810ECB"/>
    <w:rsid w:val="00825BB7"/>
    <w:rsid w:val="00825CE8"/>
    <w:rsid w:val="00827CAF"/>
    <w:rsid w:val="00834034"/>
    <w:rsid w:val="00837286"/>
    <w:rsid w:val="00840AB6"/>
    <w:rsid w:val="00844713"/>
    <w:rsid w:val="00844AA0"/>
    <w:rsid w:val="008807AC"/>
    <w:rsid w:val="00883D78"/>
    <w:rsid w:val="008A0B3C"/>
    <w:rsid w:val="008B1CEF"/>
    <w:rsid w:val="008B26E7"/>
    <w:rsid w:val="008B2D23"/>
    <w:rsid w:val="008C02A7"/>
    <w:rsid w:val="008C3913"/>
    <w:rsid w:val="008C5E8C"/>
    <w:rsid w:val="008D34C2"/>
    <w:rsid w:val="008D3F58"/>
    <w:rsid w:val="008D4A13"/>
    <w:rsid w:val="008D67D9"/>
    <w:rsid w:val="008E7AEC"/>
    <w:rsid w:val="008E7DF3"/>
    <w:rsid w:val="008F58DD"/>
    <w:rsid w:val="00944C80"/>
    <w:rsid w:val="00946405"/>
    <w:rsid w:val="0094766B"/>
    <w:rsid w:val="009501C6"/>
    <w:rsid w:val="00950798"/>
    <w:rsid w:val="00957CFD"/>
    <w:rsid w:val="009614D7"/>
    <w:rsid w:val="00976806"/>
    <w:rsid w:val="00990B23"/>
    <w:rsid w:val="00995E08"/>
    <w:rsid w:val="009A4A8C"/>
    <w:rsid w:val="009B6C15"/>
    <w:rsid w:val="009C6A9C"/>
    <w:rsid w:val="009E56BA"/>
    <w:rsid w:val="009E634B"/>
    <w:rsid w:val="009F6E94"/>
    <w:rsid w:val="009F7D71"/>
    <w:rsid w:val="00A13ED5"/>
    <w:rsid w:val="00A163CE"/>
    <w:rsid w:val="00A16743"/>
    <w:rsid w:val="00A24D45"/>
    <w:rsid w:val="00A3673E"/>
    <w:rsid w:val="00A402CA"/>
    <w:rsid w:val="00A47031"/>
    <w:rsid w:val="00A47159"/>
    <w:rsid w:val="00A50213"/>
    <w:rsid w:val="00A537BA"/>
    <w:rsid w:val="00A76EAA"/>
    <w:rsid w:val="00A77568"/>
    <w:rsid w:val="00AA0D4C"/>
    <w:rsid w:val="00AA60F0"/>
    <w:rsid w:val="00AB1C64"/>
    <w:rsid w:val="00AC0346"/>
    <w:rsid w:val="00AD59ED"/>
    <w:rsid w:val="00AF2321"/>
    <w:rsid w:val="00AF3A91"/>
    <w:rsid w:val="00AF7C2D"/>
    <w:rsid w:val="00B129B9"/>
    <w:rsid w:val="00B22B0F"/>
    <w:rsid w:val="00B22F3A"/>
    <w:rsid w:val="00B33205"/>
    <w:rsid w:val="00B37D4B"/>
    <w:rsid w:val="00B400A9"/>
    <w:rsid w:val="00B5667C"/>
    <w:rsid w:val="00B70147"/>
    <w:rsid w:val="00B76E31"/>
    <w:rsid w:val="00B9738C"/>
    <w:rsid w:val="00BA279C"/>
    <w:rsid w:val="00BA333A"/>
    <w:rsid w:val="00BC25E0"/>
    <w:rsid w:val="00BD7BB6"/>
    <w:rsid w:val="00BF53E7"/>
    <w:rsid w:val="00C0341B"/>
    <w:rsid w:val="00C0705C"/>
    <w:rsid w:val="00C245D2"/>
    <w:rsid w:val="00C25A16"/>
    <w:rsid w:val="00C52A2D"/>
    <w:rsid w:val="00C70509"/>
    <w:rsid w:val="00C736FC"/>
    <w:rsid w:val="00C94533"/>
    <w:rsid w:val="00CA3196"/>
    <w:rsid w:val="00CA79CA"/>
    <w:rsid w:val="00CB26DB"/>
    <w:rsid w:val="00CB48AB"/>
    <w:rsid w:val="00CB7649"/>
    <w:rsid w:val="00CC4550"/>
    <w:rsid w:val="00CC7455"/>
    <w:rsid w:val="00CE407D"/>
    <w:rsid w:val="00CF777A"/>
    <w:rsid w:val="00D043FD"/>
    <w:rsid w:val="00D05C03"/>
    <w:rsid w:val="00D1259F"/>
    <w:rsid w:val="00D13081"/>
    <w:rsid w:val="00D14A3B"/>
    <w:rsid w:val="00D15716"/>
    <w:rsid w:val="00D253E3"/>
    <w:rsid w:val="00D26446"/>
    <w:rsid w:val="00D2650A"/>
    <w:rsid w:val="00D3043B"/>
    <w:rsid w:val="00D35F34"/>
    <w:rsid w:val="00D41A25"/>
    <w:rsid w:val="00D45AF3"/>
    <w:rsid w:val="00D523C7"/>
    <w:rsid w:val="00D64801"/>
    <w:rsid w:val="00D72BE8"/>
    <w:rsid w:val="00D80805"/>
    <w:rsid w:val="00D9530A"/>
    <w:rsid w:val="00DA697C"/>
    <w:rsid w:val="00DB5CA4"/>
    <w:rsid w:val="00DC5ABE"/>
    <w:rsid w:val="00DC60E2"/>
    <w:rsid w:val="00DD22B6"/>
    <w:rsid w:val="00DD3AE4"/>
    <w:rsid w:val="00DD568E"/>
    <w:rsid w:val="00DD6781"/>
    <w:rsid w:val="00DD7A65"/>
    <w:rsid w:val="00DE09FD"/>
    <w:rsid w:val="00DF4BC1"/>
    <w:rsid w:val="00E13B2B"/>
    <w:rsid w:val="00E149F6"/>
    <w:rsid w:val="00E2309F"/>
    <w:rsid w:val="00E2584D"/>
    <w:rsid w:val="00E301E5"/>
    <w:rsid w:val="00E338CE"/>
    <w:rsid w:val="00E349AF"/>
    <w:rsid w:val="00E356FA"/>
    <w:rsid w:val="00E40AEE"/>
    <w:rsid w:val="00E435A6"/>
    <w:rsid w:val="00E43983"/>
    <w:rsid w:val="00E542D1"/>
    <w:rsid w:val="00E55A8D"/>
    <w:rsid w:val="00E5654B"/>
    <w:rsid w:val="00E57A47"/>
    <w:rsid w:val="00E60C8A"/>
    <w:rsid w:val="00E7340E"/>
    <w:rsid w:val="00E773D5"/>
    <w:rsid w:val="00E80A62"/>
    <w:rsid w:val="00E8659A"/>
    <w:rsid w:val="00E91FF2"/>
    <w:rsid w:val="00EA09E3"/>
    <w:rsid w:val="00EA40A6"/>
    <w:rsid w:val="00EA622C"/>
    <w:rsid w:val="00EB072A"/>
    <w:rsid w:val="00EB0EE2"/>
    <w:rsid w:val="00EB1958"/>
    <w:rsid w:val="00EB1DC9"/>
    <w:rsid w:val="00EB260A"/>
    <w:rsid w:val="00EB4737"/>
    <w:rsid w:val="00EB4DB7"/>
    <w:rsid w:val="00EC1DB3"/>
    <w:rsid w:val="00EC3F4B"/>
    <w:rsid w:val="00EE5DAB"/>
    <w:rsid w:val="00EF09C3"/>
    <w:rsid w:val="00EF0DF6"/>
    <w:rsid w:val="00F01013"/>
    <w:rsid w:val="00F16A15"/>
    <w:rsid w:val="00F258BE"/>
    <w:rsid w:val="00F36311"/>
    <w:rsid w:val="00F5130F"/>
    <w:rsid w:val="00F57BA3"/>
    <w:rsid w:val="00F646EC"/>
    <w:rsid w:val="00F70084"/>
    <w:rsid w:val="00F707F7"/>
    <w:rsid w:val="00F939A4"/>
    <w:rsid w:val="00F95CE2"/>
    <w:rsid w:val="00F97AE7"/>
    <w:rsid w:val="00FA6F0C"/>
    <w:rsid w:val="00FB3559"/>
    <w:rsid w:val="00FB5507"/>
    <w:rsid w:val="00FE465F"/>
    <w:rsid w:val="00FE4702"/>
    <w:rsid w:val="00FE53B3"/>
    <w:rsid w:val="00FE789D"/>
    <w:rsid w:val="00FF3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FB2B0"/>
  <w15:docId w15:val="{78D26212-4914-45A4-8FC5-5467BD8F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29B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rsid w:val="00B129B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B40A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40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B40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129B9"/>
  </w:style>
  <w:style w:type="character" w:customStyle="1" w:styleId="WW-Absatz-Standardschriftart">
    <w:name w:val="WW-Absatz-Standardschriftart"/>
    <w:rsid w:val="00B129B9"/>
  </w:style>
  <w:style w:type="character" w:customStyle="1" w:styleId="WW-Absatz-Standardschriftart1">
    <w:name w:val="WW-Absatz-Standardschriftart1"/>
    <w:rsid w:val="00B129B9"/>
  </w:style>
  <w:style w:type="character" w:customStyle="1" w:styleId="Domylnaczcionkaakapitu1">
    <w:name w:val="Domyślna czcionka akapitu1"/>
    <w:rsid w:val="00B129B9"/>
  </w:style>
  <w:style w:type="character" w:styleId="Hipercze">
    <w:name w:val="Hyperlink"/>
    <w:rsid w:val="00B129B9"/>
    <w:rPr>
      <w:color w:val="0000FF"/>
      <w:u w:val="single"/>
    </w:rPr>
  </w:style>
  <w:style w:type="character" w:styleId="Pogrubienie">
    <w:name w:val="Strong"/>
    <w:qFormat/>
    <w:rsid w:val="00B129B9"/>
    <w:rPr>
      <w:b/>
      <w:bCs/>
    </w:rPr>
  </w:style>
  <w:style w:type="character" w:styleId="Numerstrony">
    <w:name w:val="page number"/>
    <w:basedOn w:val="Domylnaczcionkaakapitu1"/>
    <w:rsid w:val="00B129B9"/>
  </w:style>
  <w:style w:type="character" w:customStyle="1" w:styleId="WW8Num2z0">
    <w:name w:val="WW8Num2z0"/>
    <w:rsid w:val="00B129B9"/>
    <w:rPr>
      <w:rFonts w:ascii="Wingdings" w:hAnsi="Wingdings" w:cs="StarSymbol"/>
      <w:sz w:val="18"/>
      <w:szCs w:val="18"/>
    </w:rPr>
  </w:style>
  <w:style w:type="character" w:customStyle="1" w:styleId="WW-Domylnaczcionkaakapitu1">
    <w:name w:val="WW-Domyślna czcionka akapitu1"/>
    <w:rsid w:val="00B129B9"/>
  </w:style>
  <w:style w:type="character" w:styleId="Uwydatnienie">
    <w:name w:val="Emphasis"/>
    <w:qFormat/>
    <w:rsid w:val="00B129B9"/>
    <w:rPr>
      <w:i/>
      <w:iCs/>
    </w:rPr>
  </w:style>
  <w:style w:type="paragraph" w:customStyle="1" w:styleId="Nagwek10">
    <w:name w:val="Nagłówek1"/>
    <w:basedOn w:val="Normalny"/>
    <w:next w:val="Tekstpodstawowy"/>
    <w:rsid w:val="00B129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129B9"/>
    <w:pPr>
      <w:spacing w:after="120"/>
    </w:pPr>
  </w:style>
  <w:style w:type="paragraph" w:styleId="Lista">
    <w:name w:val="List"/>
    <w:basedOn w:val="Tekstpodstawowy"/>
    <w:rsid w:val="00B129B9"/>
    <w:rPr>
      <w:rFonts w:cs="Tahoma"/>
    </w:rPr>
  </w:style>
  <w:style w:type="paragraph" w:customStyle="1" w:styleId="Podpis1">
    <w:name w:val="Podpis1"/>
    <w:basedOn w:val="Normalny"/>
    <w:rsid w:val="00B129B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129B9"/>
    <w:pPr>
      <w:suppressLineNumbers/>
    </w:pPr>
    <w:rPr>
      <w:rFonts w:cs="Tahoma"/>
    </w:rPr>
  </w:style>
  <w:style w:type="paragraph" w:styleId="NormalnyWeb">
    <w:name w:val="Normal (Web)"/>
    <w:basedOn w:val="Normalny"/>
    <w:rsid w:val="00B129B9"/>
    <w:pPr>
      <w:spacing w:before="280" w:after="280"/>
    </w:pPr>
  </w:style>
  <w:style w:type="paragraph" w:customStyle="1" w:styleId="mainlevel">
    <w:name w:val="mainlevel"/>
    <w:basedOn w:val="Normalny"/>
    <w:rsid w:val="00B129B9"/>
    <w:pPr>
      <w:spacing w:before="280" w:after="280"/>
    </w:pPr>
  </w:style>
  <w:style w:type="paragraph" w:styleId="Stopka">
    <w:name w:val="footer"/>
    <w:basedOn w:val="Normalny"/>
    <w:link w:val="StopkaZnak"/>
    <w:uiPriority w:val="99"/>
    <w:rsid w:val="00B129B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129B9"/>
    <w:pPr>
      <w:suppressLineNumbers/>
    </w:pPr>
  </w:style>
  <w:style w:type="paragraph" w:customStyle="1" w:styleId="Nagwektabeli">
    <w:name w:val="Nagłówek tabeli"/>
    <w:basedOn w:val="Zawartotabeli"/>
    <w:rsid w:val="00B129B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129B9"/>
  </w:style>
  <w:style w:type="paragraph" w:customStyle="1" w:styleId="amowa">
    <w:name w:val="amowa"/>
    <w:basedOn w:val="Normalny"/>
    <w:rsid w:val="00B129B9"/>
    <w:pPr>
      <w:tabs>
        <w:tab w:val="left" w:pos="-720"/>
        <w:tab w:val="left" w:pos="0"/>
      </w:tabs>
      <w:jc w:val="both"/>
    </w:pPr>
    <w:rPr>
      <w:spacing w:val="-2"/>
      <w:szCs w:val="20"/>
    </w:rPr>
  </w:style>
  <w:style w:type="paragraph" w:customStyle="1" w:styleId="Listapunktowana21">
    <w:name w:val="Lista punktowana 21"/>
    <w:basedOn w:val="Normalny"/>
    <w:rsid w:val="00B129B9"/>
    <w:pPr>
      <w:suppressAutoHyphens w:val="0"/>
      <w:overflowPunct w:val="0"/>
      <w:autoSpaceDE w:val="0"/>
      <w:ind w:left="612"/>
      <w:jc w:val="center"/>
      <w:textAlignment w:val="baseline"/>
    </w:pPr>
    <w:rPr>
      <w:rFonts w:ascii="Arial Narrow" w:hAnsi="Arial Narrow"/>
      <w:b/>
      <w:sz w:val="28"/>
      <w:szCs w:val="28"/>
    </w:rPr>
  </w:style>
  <w:style w:type="paragraph" w:customStyle="1" w:styleId="Tekstwstpniesformatowany">
    <w:name w:val="Tekst wstępnie sformatowany"/>
    <w:basedOn w:val="Normalny"/>
    <w:rsid w:val="00B129B9"/>
    <w:rPr>
      <w:rFonts w:ascii="Courier New" w:eastAsia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487B02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rsid w:val="00760D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2258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FE4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E4702"/>
    <w:rPr>
      <w:rFonts w:ascii="Segoe UI" w:hAnsi="Segoe UI" w:cs="Segoe UI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810ECB"/>
    <w:rPr>
      <w:sz w:val="24"/>
      <w:szCs w:val="24"/>
      <w:lang w:eastAsia="ar-SA"/>
    </w:rPr>
  </w:style>
  <w:style w:type="character" w:customStyle="1" w:styleId="Nagwek2Znak">
    <w:name w:val="Nagłówek 2 Znak"/>
    <w:link w:val="Nagwek2"/>
    <w:semiHidden/>
    <w:rsid w:val="003B40A9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semiHidden/>
    <w:rsid w:val="003B40A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semiHidden/>
    <w:rsid w:val="003B40A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443D7"/>
    <w:rPr>
      <w:color w:val="808080"/>
    </w:rPr>
  </w:style>
  <w:style w:type="character" w:styleId="Odwoaniedokomentarza">
    <w:name w:val="annotation reference"/>
    <w:basedOn w:val="Domylnaczcionkaakapitu"/>
    <w:rsid w:val="006777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7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77C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677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77C9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BD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58759-1183-4429-BEE1-ADEE6BD0F287}"/>
      </w:docPartPr>
      <w:docPartBody>
        <w:p w:rsidR="00EC7E65" w:rsidRDefault="00F57BA9">
          <w:r w:rsidRPr="00180AB9">
            <w:rPr>
              <w:rStyle w:val="Tekstzastpczy"/>
            </w:rPr>
            <w:t>Wybierz element.</w:t>
          </w:r>
        </w:p>
      </w:docPartBody>
    </w:docPart>
    <w:docPart>
      <w:docPartPr>
        <w:name w:val="C4F454C407E944B59F637EED48C3C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C20BAE-5E49-4B25-A3F8-563676CDBA2D}"/>
      </w:docPartPr>
      <w:docPartBody>
        <w:p w:rsidR="007440B2" w:rsidRDefault="009212CA" w:rsidP="009212CA">
          <w:pPr>
            <w:pStyle w:val="C4F454C407E944B59F637EED48C3CC6C"/>
          </w:pPr>
          <w:r w:rsidRPr="00180AB9">
            <w:rPr>
              <w:rStyle w:val="Tekstzastpczy"/>
            </w:rPr>
            <w:t>Wybierz element.</w:t>
          </w:r>
        </w:p>
      </w:docPartBody>
    </w:docPart>
    <w:docPart>
      <w:docPartPr>
        <w:name w:val="272E9EB33DBE441384D88AF099C3D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E57679-6AA0-44DF-AE9C-69C6F3B45990}"/>
      </w:docPartPr>
      <w:docPartBody>
        <w:p w:rsidR="007440B2" w:rsidRDefault="009212CA" w:rsidP="009212CA">
          <w:pPr>
            <w:pStyle w:val="272E9EB33DBE441384D88AF099C3D6C6"/>
          </w:pPr>
          <w:r w:rsidRPr="00180AB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BA9"/>
    <w:rsid w:val="000068AD"/>
    <w:rsid w:val="00017B7C"/>
    <w:rsid w:val="000451FE"/>
    <w:rsid w:val="000535A1"/>
    <w:rsid w:val="00163D55"/>
    <w:rsid w:val="00172125"/>
    <w:rsid w:val="001C4F78"/>
    <w:rsid w:val="00257148"/>
    <w:rsid w:val="002A6E35"/>
    <w:rsid w:val="003A6A40"/>
    <w:rsid w:val="00607180"/>
    <w:rsid w:val="007440B2"/>
    <w:rsid w:val="0076197A"/>
    <w:rsid w:val="008E35F6"/>
    <w:rsid w:val="008E5CD9"/>
    <w:rsid w:val="009212CA"/>
    <w:rsid w:val="00994EDA"/>
    <w:rsid w:val="009B458D"/>
    <w:rsid w:val="00B36D59"/>
    <w:rsid w:val="00B632CB"/>
    <w:rsid w:val="00C01F13"/>
    <w:rsid w:val="00C11B18"/>
    <w:rsid w:val="00CC5087"/>
    <w:rsid w:val="00D45F3B"/>
    <w:rsid w:val="00EB2118"/>
    <w:rsid w:val="00EC7E65"/>
    <w:rsid w:val="00EE6FD9"/>
    <w:rsid w:val="00F57BA9"/>
    <w:rsid w:val="00F859EB"/>
    <w:rsid w:val="00FD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12CA"/>
    <w:rPr>
      <w:color w:val="808080"/>
    </w:rPr>
  </w:style>
  <w:style w:type="paragraph" w:customStyle="1" w:styleId="C4F454C407E944B59F637EED48C3CC6C">
    <w:name w:val="C4F454C407E944B59F637EED48C3CC6C"/>
    <w:rsid w:val="009212CA"/>
    <w:pPr>
      <w:spacing w:after="200" w:line="276" w:lineRule="auto"/>
    </w:pPr>
  </w:style>
  <w:style w:type="paragraph" w:customStyle="1" w:styleId="272E9EB33DBE441384D88AF099C3D6C6">
    <w:name w:val="272E9EB33DBE441384D88AF099C3D6C6"/>
    <w:rsid w:val="009212C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29ECAD109384CA176560EB12D92F5" ma:contentTypeVersion="0" ma:contentTypeDescription="Utwórz nowy dokument." ma:contentTypeScope="" ma:versionID="5aba6308bac64d9e28ebfd3c109df0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0DF2-1F0B-4309-B8D6-44BA3E765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50BFCA-6B5D-4175-9170-94A995114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A772B-C863-4B4F-B794-6C92CF35ED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ED486-C5A7-4320-8882-7EF1815A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</dc:creator>
  <cp:lastModifiedBy>Justyna Kurtyka-Chałas</cp:lastModifiedBy>
  <cp:revision>2</cp:revision>
  <cp:lastPrinted>2020-01-29T14:15:00Z</cp:lastPrinted>
  <dcterms:created xsi:type="dcterms:W3CDTF">2021-03-24T09:57:00Z</dcterms:created>
  <dcterms:modified xsi:type="dcterms:W3CDTF">2021-03-24T09:57:00Z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0x0101006AC29ECAD109384CA176560EB12D92F5</vt:lpwstr>
  </property>
</Properties>
</file>